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C23" w:rsidRDefault="005F570D">
      <w:pPr>
        <w:pStyle w:val="Textoindependiente"/>
        <w:ind w:left="53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030379" cy="4751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379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C23" w:rsidRDefault="00E01C23">
      <w:pPr>
        <w:pStyle w:val="Textoindependiente"/>
        <w:spacing w:before="6"/>
        <w:rPr>
          <w:rFonts w:ascii="Times New Roman"/>
          <w:sz w:val="21"/>
        </w:rPr>
      </w:pPr>
    </w:p>
    <w:p w:rsidR="00E01C23" w:rsidRPr="005F570D" w:rsidRDefault="005F570D">
      <w:pPr>
        <w:pStyle w:val="Ttulo1"/>
        <w:spacing w:before="93"/>
        <w:ind w:left="368"/>
        <w:rPr>
          <w:color w:val="1F497D" w:themeColor="text2"/>
        </w:rPr>
      </w:pPr>
      <w:r w:rsidRPr="005F570D">
        <w:rPr>
          <w:color w:val="1F497D" w:themeColor="text2"/>
        </w:rPr>
        <w:t>LÍNEA 3. GESTIÓN DE DESTINOS, PRODUCTOS Y ORGANIZACIONES TURÍSTICAS</w:t>
      </w:r>
    </w:p>
    <w:p w:rsidR="00E01C23" w:rsidRDefault="00E01C23">
      <w:pPr>
        <w:pStyle w:val="Textoindependiente"/>
        <w:rPr>
          <w:b/>
          <w:sz w:val="22"/>
        </w:rPr>
      </w:pPr>
    </w:p>
    <w:p w:rsidR="00E01C23" w:rsidRDefault="00E01C23">
      <w:pPr>
        <w:pStyle w:val="Textoindependiente"/>
        <w:spacing w:before="4"/>
        <w:rPr>
          <w:b/>
        </w:rPr>
      </w:pPr>
    </w:p>
    <w:p w:rsidR="00E01C23" w:rsidRDefault="005F570D">
      <w:pPr>
        <w:ind w:left="102"/>
        <w:rPr>
          <w:b/>
          <w:sz w:val="20"/>
        </w:rPr>
      </w:pPr>
      <w:r>
        <w:rPr>
          <w:b/>
          <w:sz w:val="20"/>
        </w:rPr>
        <w:t>MACRO PROYECTO DE INVESTIGACIÓN:</w:t>
      </w:r>
    </w:p>
    <w:p w:rsidR="00E01C23" w:rsidRDefault="00E01C23">
      <w:pPr>
        <w:pStyle w:val="Textoindependiente"/>
        <w:rPr>
          <w:b/>
          <w:sz w:val="22"/>
        </w:rPr>
      </w:pPr>
    </w:p>
    <w:p w:rsidR="00E01C23" w:rsidRDefault="00E01C23">
      <w:pPr>
        <w:pStyle w:val="Textoindependiente"/>
        <w:spacing w:before="3"/>
        <w:rPr>
          <w:b/>
        </w:rPr>
      </w:pPr>
    </w:p>
    <w:p w:rsidR="00E01C23" w:rsidRDefault="005F570D">
      <w:pPr>
        <w:spacing w:line="261" w:lineRule="auto"/>
        <w:ind w:left="596" w:hanging="281"/>
        <w:rPr>
          <w:b/>
          <w:sz w:val="20"/>
        </w:rPr>
      </w:pPr>
      <w:r>
        <w:rPr>
          <w:b/>
          <w:sz w:val="20"/>
        </w:rPr>
        <w:t xml:space="preserve">3.1. </w:t>
      </w:r>
      <w:r w:rsidRPr="005F570D">
        <w:rPr>
          <w:b/>
          <w:color w:val="1F497D" w:themeColor="text2"/>
          <w:sz w:val="20"/>
        </w:rPr>
        <w:t>IMPACTO DEL TURISMO SOSTENIBLE EN EL FORTALECIMIENTO DEL CAPITAL TERRITORIAL, LA IDENTIDAD CULTURAL Y EL DESARROLLO COMUNITARIO</w:t>
      </w:r>
    </w:p>
    <w:p w:rsidR="00E01C23" w:rsidRDefault="005F570D">
      <w:pPr>
        <w:spacing w:before="156"/>
        <w:ind w:right="101"/>
        <w:jc w:val="right"/>
        <w:rPr>
          <w:sz w:val="20"/>
        </w:rPr>
      </w:pPr>
      <w:r>
        <w:rPr>
          <w:b/>
          <w:sz w:val="20"/>
        </w:rPr>
        <w:t xml:space="preserve">Jefe de Proyecto: </w:t>
      </w:r>
      <w:r>
        <w:rPr>
          <w:sz w:val="20"/>
        </w:rPr>
        <w:t xml:space="preserve">PhD. </w:t>
      </w:r>
      <w:r w:rsidR="00174E21">
        <w:rPr>
          <w:sz w:val="20"/>
        </w:rPr>
        <w:t xml:space="preserve">Olga </w:t>
      </w:r>
      <w:r>
        <w:rPr>
          <w:sz w:val="20"/>
        </w:rPr>
        <w:t>Bravo</w:t>
      </w:r>
      <w:bookmarkStart w:id="0" w:name="_GoBack"/>
      <w:bookmarkEnd w:id="0"/>
      <w:r>
        <w:rPr>
          <w:sz w:val="20"/>
        </w:rPr>
        <w:t>.</w:t>
      </w:r>
    </w:p>
    <w:p w:rsidR="005F570D" w:rsidRDefault="005F570D">
      <w:pPr>
        <w:pStyle w:val="Ttulo1"/>
      </w:pPr>
    </w:p>
    <w:p w:rsidR="00E01C23" w:rsidRDefault="005F570D">
      <w:pPr>
        <w:pStyle w:val="Ttulo1"/>
      </w:pPr>
      <w:r>
        <w:t>DESCRIPCIÓN GENERAL:</w:t>
      </w:r>
    </w:p>
    <w:p w:rsidR="00E01C23" w:rsidRDefault="005F570D">
      <w:pPr>
        <w:pStyle w:val="Textoindependiente"/>
        <w:spacing w:before="184" w:line="256" w:lineRule="auto"/>
        <w:ind w:left="102" w:right="105"/>
        <w:jc w:val="both"/>
      </w:pPr>
      <w:r>
        <w:t>Como propósito general, el macroproyecto pretende aportar en la generación de conocimiento teórico-metodológico acerca de modelos de gestión del turismo y del emprendimiento turístico para potenciar su contribución en la matriz productiva local/regional.</w:t>
      </w:r>
    </w:p>
    <w:p w:rsidR="00E01C23" w:rsidRDefault="00E01C23">
      <w:pPr>
        <w:pStyle w:val="Textoindependiente"/>
        <w:rPr>
          <w:sz w:val="22"/>
        </w:rPr>
      </w:pPr>
    </w:p>
    <w:p w:rsidR="00E01C23" w:rsidRDefault="00E01C23">
      <w:pPr>
        <w:pStyle w:val="Textoindependiente"/>
        <w:spacing w:before="11"/>
        <w:rPr>
          <w:sz w:val="18"/>
        </w:rPr>
      </w:pPr>
    </w:p>
    <w:p w:rsidR="00E01C23" w:rsidRDefault="005F570D">
      <w:pPr>
        <w:pStyle w:val="Ttulo1"/>
      </w:pPr>
      <w:r>
        <w:t>PROYECTOS:</w:t>
      </w:r>
    </w:p>
    <w:p w:rsidR="005F570D" w:rsidRDefault="005F570D" w:rsidP="005F570D">
      <w:pPr>
        <w:tabs>
          <w:tab w:val="left" w:pos="657"/>
        </w:tabs>
        <w:ind w:right="305"/>
        <w:rPr>
          <w:sz w:val="20"/>
        </w:rPr>
      </w:pPr>
    </w:p>
    <w:p w:rsidR="005F570D" w:rsidRDefault="005F570D" w:rsidP="005F570D">
      <w:pPr>
        <w:pStyle w:val="Prrafodelista"/>
        <w:numPr>
          <w:ilvl w:val="0"/>
          <w:numId w:val="2"/>
        </w:numPr>
        <w:tabs>
          <w:tab w:val="left" w:pos="657"/>
        </w:tabs>
        <w:ind w:right="305"/>
        <w:rPr>
          <w:sz w:val="20"/>
        </w:rPr>
      </w:pPr>
      <w:r w:rsidRPr="005F570D">
        <w:rPr>
          <w:sz w:val="20"/>
        </w:rPr>
        <w:t>Gestión turística en la Ruta del Pescador, provincia del Guayas. Perspectiva desde el desarrollo local</w:t>
      </w:r>
    </w:p>
    <w:p w:rsidR="005F570D" w:rsidRDefault="005F570D" w:rsidP="005F570D">
      <w:pPr>
        <w:pStyle w:val="Prrafodelista"/>
        <w:numPr>
          <w:ilvl w:val="0"/>
          <w:numId w:val="2"/>
        </w:numPr>
        <w:tabs>
          <w:tab w:val="left" w:pos="657"/>
        </w:tabs>
        <w:ind w:right="305"/>
        <w:rPr>
          <w:sz w:val="20"/>
        </w:rPr>
      </w:pPr>
      <w:r w:rsidRPr="005F570D">
        <w:rPr>
          <w:sz w:val="20"/>
        </w:rPr>
        <w:t>Análisis socioeconómico ambiental del desarrollo turístico comunitario ecológico sostenible de la Isla Santay- Durán-Ecuador. (Tesis Doctoral)</w:t>
      </w:r>
    </w:p>
    <w:p w:rsidR="005F570D" w:rsidRPr="005F570D" w:rsidRDefault="005F570D" w:rsidP="005F570D">
      <w:pPr>
        <w:pStyle w:val="Prrafodelista"/>
        <w:numPr>
          <w:ilvl w:val="0"/>
          <w:numId w:val="2"/>
        </w:numPr>
        <w:tabs>
          <w:tab w:val="left" w:pos="657"/>
        </w:tabs>
        <w:ind w:right="305"/>
        <w:rPr>
          <w:sz w:val="20"/>
        </w:rPr>
      </w:pPr>
      <w:r w:rsidRPr="005F570D">
        <w:rPr>
          <w:sz w:val="20"/>
        </w:rPr>
        <w:t>Análisis socioeconómico ambiental turístico del parque ecológico Samanes-Guayaquil</w:t>
      </w:r>
    </w:p>
    <w:p w:rsidR="005F570D" w:rsidRDefault="005F570D" w:rsidP="005F570D">
      <w:pPr>
        <w:pStyle w:val="Prrafodelista"/>
        <w:numPr>
          <w:ilvl w:val="0"/>
          <w:numId w:val="2"/>
        </w:numPr>
        <w:tabs>
          <w:tab w:val="left" w:pos="657"/>
        </w:tabs>
        <w:ind w:right="305"/>
        <w:rPr>
          <w:sz w:val="20"/>
        </w:rPr>
      </w:pPr>
      <w:r w:rsidRPr="005F570D">
        <w:rPr>
          <w:sz w:val="20"/>
        </w:rPr>
        <w:t>Historia del turismo en Ecuador y su acción paradigmática evolutiva</w:t>
      </w:r>
    </w:p>
    <w:p w:rsidR="005F570D" w:rsidRPr="005F570D" w:rsidRDefault="005F570D" w:rsidP="005F570D">
      <w:pPr>
        <w:pStyle w:val="Prrafodelista"/>
        <w:numPr>
          <w:ilvl w:val="0"/>
          <w:numId w:val="2"/>
        </w:numPr>
        <w:tabs>
          <w:tab w:val="left" w:pos="657"/>
        </w:tabs>
        <w:ind w:right="305"/>
        <w:rPr>
          <w:sz w:val="20"/>
        </w:rPr>
      </w:pPr>
      <w:r w:rsidRPr="005F570D">
        <w:rPr>
          <w:sz w:val="20"/>
        </w:rPr>
        <w:t>La percepción de los residentes en la ruta Spondylus, costa sur del Ecuador</w:t>
      </w:r>
    </w:p>
    <w:p w:rsidR="00E01C23" w:rsidRPr="005F570D" w:rsidRDefault="005F570D" w:rsidP="005F570D">
      <w:pPr>
        <w:tabs>
          <w:tab w:val="left" w:pos="657"/>
        </w:tabs>
        <w:ind w:right="305"/>
        <w:rPr>
          <w:sz w:val="20"/>
        </w:rPr>
      </w:pPr>
      <w:r w:rsidRPr="005F570D">
        <w:rPr>
          <w:sz w:val="20"/>
        </w:rPr>
        <w:t>.</w:t>
      </w:r>
    </w:p>
    <w:p w:rsidR="00E01C23" w:rsidRDefault="00E01C23">
      <w:pPr>
        <w:pStyle w:val="Textoindependiente"/>
        <w:spacing w:before="6"/>
        <w:rPr>
          <w:sz w:val="26"/>
        </w:rPr>
      </w:pPr>
    </w:p>
    <w:p w:rsidR="00E01C23" w:rsidRDefault="005F570D">
      <w:pPr>
        <w:pStyle w:val="Ttulo1"/>
      </w:pPr>
      <w:r>
        <w:t>PERFIL REQUERIDO/ ACTIVIDAD POTENCIAL DE LOS INVESTIGADORES:</w:t>
      </w:r>
    </w:p>
    <w:p w:rsidR="00E01C23" w:rsidRDefault="005F570D">
      <w:pPr>
        <w:pStyle w:val="Prrafodelista"/>
        <w:numPr>
          <w:ilvl w:val="3"/>
          <w:numId w:val="1"/>
        </w:numPr>
        <w:tabs>
          <w:tab w:val="left" w:pos="821"/>
          <w:tab w:val="left" w:pos="822"/>
        </w:tabs>
        <w:spacing w:before="181" w:line="254" w:lineRule="auto"/>
        <w:ind w:left="821" w:right="109"/>
        <w:rPr>
          <w:sz w:val="20"/>
        </w:rPr>
      </w:pPr>
      <w:r>
        <w:rPr>
          <w:sz w:val="20"/>
        </w:rPr>
        <w:t>Se requiere un perfil profesional y/o académico en el campo del turismo, sociología, desarrollo local y</w:t>
      </w:r>
      <w:r>
        <w:rPr>
          <w:spacing w:val="-2"/>
          <w:sz w:val="20"/>
        </w:rPr>
        <w:t xml:space="preserve"> </w:t>
      </w:r>
      <w:r>
        <w:rPr>
          <w:sz w:val="20"/>
        </w:rPr>
        <w:t>afines.</w:t>
      </w:r>
    </w:p>
    <w:p w:rsidR="00E01C23" w:rsidRDefault="005F570D">
      <w:pPr>
        <w:pStyle w:val="Prrafodelista"/>
        <w:numPr>
          <w:ilvl w:val="3"/>
          <w:numId w:val="1"/>
        </w:numPr>
        <w:tabs>
          <w:tab w:val="left" w:pos="821"/>
          <w:tab w:val="left" w:pos="822"/>
        </w:tabs>
        <w:spacing w:before="157"/>
        <w:ind w:hanging="361"/>
        <w:rPr>
          <w:sz w:val="20"/>
        </w:rPr>
      </w:pPr>
      <w:r>
        <w:rPr>
          <w:sz w:val="20"/>
        </w:rPr>
        <w:t>Las actividades que pueden realizarse dentro del macroproyecto</w:t>
      </w:r>
      <w:r>
        <w:rPr>
          <w:spacing w:val="-11"/>
          <w:sz w:val="20"/>
        </w:rPr>
        <w:t xml:space="preserve"> </w:t>
      </w:r>
      <w:r>
        <w:rPr>
          <w:sz w:val="20"/>
        </w:rPr>
        <w:t>incluyen:</w:t>
      </w:r>
    </w:p>
    <w:p w:rsidR="00E01C23" w:rsidRDefault="005F570D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6" w:line="247" w:lineRule="exact"/>
        <w:rPr>
          <w:sz w:val="20"/>
        </w:rPr>
      </w:pPr>
      <w:r>
        <w:rPr>
          <w:sz w:val="20"/>
        </w:rPr>
        <w:t>Recolección de 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documental.</w:t>
      </w:r>
    </w:p>
    <w:p w:rsidR="00E01C23" w:rsidRDefault="005F570D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Análisis de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información.</w:t>
      </w:r>
    </w:p>
    <w:p w:rsidR="00E01C23" w:rsidRDefault="005F570D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 w:line="247" w:lineRule="exact"/>
        <w:rPr>
          <w:sz w:val="20"/>
        </w:rPr>
      </w:pPr>
      <w:r>
        <w:rPr>
          <w:sz w:val="20"/>
        </w:rPr>
        <w:t>Participación en</w:t>
      </w:r>
      <w:r>
        <w:rPr>
          <w:spacing w:val="-1"/>
          <w:sz w:val="20"/>
        </w:rPr>
        <w:t xml:space="preserve"> </w:t>
      </w:r>
      <w:r>
        <w:rPr>
          <w:sz w:val="20"/>
        </w:rPr>
        <w:t>ponencias.</w:t>
      </w:r>
    </w:p>
    <w:p w:rsidR="00E01C23" w:rsidRDefault="005F570D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Desarrollos</w:t>
      </w:r>
      <w:r>
        <w:rPr>
          <w:spacing w:val="-1"/>
          <w:sz w:val="20"/>
        </w:rPr>
        <w:t xml:space="preserve"> </w:t>
      </w:r>
      <w:r>
        <w:rPr>
          <w:sz w:val="20"/>
        </w:rPr>
        <w:t>teóricos.</w:t>
      </w:r>
    </w:p>
    <w:p w:rsidR="00E01C23" w:rsidRDefault="005F570D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" w:line="247" w:lineRule="exact"/>
        <w:rPr>
          <w:sz w:val="20"/>
        </w:rPr>
      </w:pPr>
      <w:r>
        <w:rPr>
          <w:sz w:val="20"/>
        </w:rPr>
        <w:t>Redacción de artículos, libros,</w:t>
      </w:r>
      <w:r>
        <w:rPr>
          <w:spacing w:val="-3"/>
          <w:sz w:val="20"/>
        </w:rPr>
        <w:t xml:space="preserve"> </w:t>
      </w:r>
      <w:r>
        <w:rPr>
          <w:sz w:val="20"/>
        </w:rPr>
        <w:t>manuales.</w:t>
      </w:r>
    </w:p>
    <w:p w:rsidR="00E01C23" w:rsidRDefault="005F570D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Tutorías a tesistas de grado y</w:t>
      </w:r>
      <w:r>
        <w:rPr>
          <w:spacing w:val="-2"/>
          <w:sz w:val="20"/>
        </w:rPr>
        <w:t xml:space="preserve"> </w:t>
      </w:r>
      <w:r>
        <w:rPr>
          <w:sz w:val="20"/>
        </w:rPr>
        <w:t>posgrado.</w:t>
      </w:r>
    </w:p>
    <w:p w:rsidR="00E01C23" w:rsidRDefault="005F570D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Buscar financiamiento externo para los</w:t>
      </w:r>
      <w:r>
        <w:rPr>
          <w:spacing w:val="-2"/>
          <w:sz w:val="20"/>
        </w:rPr>
        <w:t xml:space="preserve"> </w:t>
      </w:r>
      <w:r>
        <w:rPr>
          <w:sz w:val="20"/>
        </w:rPr>
        <w:t>proyectos.</w:t>
      </w:r>
    </w:p>
    <w:p w:rsidR="00E01C23" w:rsidRDefault="005F570D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/>
        <w:ind w:right="103"/>
        <w:rPr>
          <w:sz w:val="20"/>
        </w:rPr>
      </w:pPr>
      <w:r>
        <w:rPr>
          <w:sz w:val="20"/>
        </w:rPr>
        <w:t>Establecer</w:t>
      </w:r>
      <w:r>
        <w:rPr>
          <w:spacing w:val="-8"/>
          <w:sz w:val="20"/>
        </w:rPr>
        <w:t xml:space="preserve"> </w:t>
      </w:r>
      <w:r>
        <w:rPr>
          <w:sz w:val="20"/>
        </w:rPr>
        <w:t>contactos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organizaciones,</w:t>
      </w:r>
      <w:r>
        <w:rPr>
          <w:spacing w:val="-8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gobiernos</w:t>
      </w:r>
      <w:r>
        <w:rPr>
          <w:spacing w:val="-4"/>
          <w:sz w:val="20"/>
        </w:rPr>
        <w:t xml:space="preserve"> </w:t>
      </w:r>
      <w:r>
        <w:rPr>
          <w:sz w:val="20"/>
        </w:rPr>
        <w:t>locales,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firmar convenios.</w:t>
      </w:r>
    </w:p>
    <w:p w:rsidR="00E01C23" w:rsidRDefault="005F570D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0"/>
        <w:rPr>
          <w:sz w:val="20"/>
        </w:rPr>
      </w:pPr>
      <w:r>
        <w:rPr>
          <w:sz w:val="20"/>
        </w:rPr>
        <w:t>Recolección de información de</w:t>
      </w:r>
      <w:r>
        <w:rPr>
          <w:spacing w:val="-5"/>
          <w:sz w:val="20"/>
        </w:rPr>
        <w:t xml:space="preserve"> </w:t>
      </w:r>
      <w:r>
        <w:rPr>
          <w:sz w:val="20"/>
        </w:rPr>
        <w:t>campo.</w:t>
      </w:r>
    </w:p>
    <w:p w:rsidR="00E01C23" w:rsidRDefault="005F570D">
      <w:pPr>
        <w:pStyle w:val="Ttulo1"/>
        <w:spacing w:before="158"/>
      </w:pPr>
      <w:r>
        <w:t>Contacto:</w:t>
      </w:r>
    </w:p>
    <w:p w:rsidR="00E01C23" w:rsidRDefault="005F570D">
      <w:pPr>
        <w:pStyle w:val="Textoindependiente"/>
        <w:spacing w:before="3"/>
        <w:ind w:left="102" w:right="5763"/>
      </w:pPr>
      <w:r>
        <w:t>Ph.D. Olga Bravo Acosta Directora de Investigaciones Telf.: 00593 4 2884833 ext. 117</w:t>
      </w:r>
    </w:p>
    <w:p w:rsidR="00E01C23" w:rsidRDefault="00174E21">
      <w:pPr>
        <w:pStyle w:val="Textoindependiente"/>
        <w:spacing w:line="480" w:lineRule="auto"/>
        <w:ind w:left="102" w:right="3438"/>
      </w:pPr>
      <w:hyperlink r:id="rId6">
        <w:r w:rsidR="005F570D">
          <w:t>obravo@uteg.edu.ec</w:t>
        </w:r>
      </w:hyperlink>
      <w:r w:rsidR="005F570D">
        <w:t xml:space="preserve"> </w:t>
      </w:r>
      <w:hyperlink r:id="rId7">
        <w:r w:rsidR="005F570D">
          <w:rPr>
            <w:w w:val="95"/>
          </w:rPr>
          <w:t>relacionesinternacionales@uteg.edu.ec</w:t>
        </w:r>
      </w:hyperlink>
    </w:p>
    <w:sectPr w:rsidR="00E01C23">
      <w:type w:val="continuous"/>
      <w:pgSz w:w="11910" w:h="16840"/>
      <w:pgMar w:top="7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A6F93"/>
    <w:multiLevelType w:val="multilevel"/>
    <w:tmpl w:val="26828C34"/>
    <w:lvl w:ilvl="0">
      <w:start w:val="3"/>
      <w:numFmt w:val="decimal"/>
      <w:lvlText w:val="%1"/>
      <w:lvlJc w:val="left"/>
      <w:pPr>
        <w:ind w:left="102" w:hanging="555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02" w:hanging="555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02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4"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943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84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824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D9E793A"/>
    <w:multiLevelType w:val="hybridMultilevel"/>
    <w:tmpl w:val="E3803C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C23"/>
    <w:rsid w:val="00174E21"/>
    <w:rsid w:val="005F570D"/>
    <w:rsid w:val="00E0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885E"/>
  <w15:docId w15:val="{20CC7205-6E9F-4313-A828-3E6151B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cionesinternacionales@uteg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vo@uteg.edu.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UTEG</cp:lastModifiedBy>
  <cp:revision>3</cp:revision>
  <dcterms:created xsi:type="dcterms:W3CDTF">2020-05-01T15:44:00Z</dcterms:created>
  <dcterms:modified xsi:type="dcterms:W3CDTF">2020-05-01T16:27:00Z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2020-05-01T00:00:00Z</vt:filetime>
  </property>
</Properties>
</file>